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87A80" w:rsidRPr="00287531" w:rsidRDefault="00087A80" w:rsidP="00087A8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087A80" w:rsidRPr="00287531" w:rsidRDefault="00087A80" w:rsidP="00087A8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87A80" w:rsidRPr="00287531" w:rsidRDefault="00087A80" w:rsidP="00087A8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87A80" w:rsidRDefault="00087A80" w:rsidP="00087A8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87A80" w:rsidRPr="0038213A" w:rsidRDefault="00087A80" w:rsidP="00087A8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38213A">
        <w:rPr>
          <w:rFonts w:ascii="Arial" w:hAnsi="Arial" w:cs="Arial"/>
          <w:b/>
          <w:sz w:val="72"/>
          <w:szCs w:val="72"/>
        </w:rPr>
        <w:t>AP</w:t>
      </w:r>
      <w:r>
        <w:rPr>
          <w:rFonts w:ascii="Arial" w:hAnsi="Arial" w:cs="Arial"/>
          <w:b/>
          <w:sz w:val="72"/>
          <w:szCs w:val="72"/>
        </w:rPr>
        <w:t xml:space="preserve">L. </w:t>
      </w:r>
      <w:r w:rsidRPr="0038213A">
        <w:rPr>
          <w:rFonts w:ascii="Arial" w:hAnsi="Arial" w:cs="Arial"/>
          <w:b/>
          <w:sz w:val="72"/>
          <w:szCs w:val="72"/>
        </w:rPr>
        <w:t>INF</w:t>
      </w:r>
      <w:r>
        <w:rPr>
          <w:rFonts w:ascii="Arial" w:hAnsi="Arial" w:cs="Arial"/>
          <w:b/>
          <w:sz w:val="72"/>
          <w:szCs w:val="72"/>
        </w:rPr>
        <w:t xml:space="preserve">OR. </w:t>
      </w:r>
      <w:r w:rsidRPr="0038213A">
        <w:rPr>
          <w:rFonts w:ascii="Arial" w:hAnsi="Arial" w:cs="Arial"/>
          <w:b/>
          <w:sz w:val="72"/>
          <w:szCs w:val="72"/>
        </w:rPr>
        <w:t>GARAPENA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87A80" w:rsidRDefault="00087A80" w:rsidP="00087A8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973E3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87A80" w:rsidRPr="00511353" w:rsidRDefault="00087A80" w:rsidP="00087A8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Pr="00087A80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45938" w:rsidRDefault="00845938" w:rsidP="008459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45938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1A405835" wp14:editId="3184AD5D">
            <wp:simplePos x="0" y="0"/>
            <wp:positionH relativeFrom="margin">
              <wp:posOffset>4562475</wp:posOffset>
            </wp:positionH>
            <wp:positionV relativeFrom="paragraph">
              <wp:posOffset>12700</wp:posOffset>
            </wp:positionV>
            <wp:extent cx="2019300" cy="2078355"/>
            <wp:effectExtent l="0" t="0" r="0" b="0"/>
            <wp:wrapSquare wrapText="bothSides"/>
            <wp:docPr id="1" name="Imagen 1" descr="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  <w:lang w:val="eu-ES"/>
        </w:rPr>
        <w:t>Ikastetxeetako laborategi zein teknologia ezberdinak garatzen diren tailerretan</w:t>
      </w:r>
      <w:r w:rsidRPr="00845938">
        <w:rPr>
          <w:rFonts w:ascii="Arial Narrow" w:hAnsi="Arial Narrow"/>
          <w:sz w:val="28"/>
          <w:szCs w:val="28"/>
          <w:lang w:val="eu-ES"/>
        </w:rPr>
        <w:t xml:space="preserve"> ohikoa da </w:t>
      </w:r>
      <w:r w:rsidRPr="00845938">
        <w:rPr>
          <w:rFonts w:ascii="Arial Narrow" w:hAnsi="Arial Narrow"/>
          <w:b/>
          <w:sz w:val="28"/>
          <w:szCs w:val="28"/>
          <w:lang w:val="eu-ES"/>
        </w:rPr>
        <w:t>ESKU-ERREMINTA</w:t>
      </w:r>
      <w:r w:rsidRPr="00845938">
        <w:rPr>
          <w:rFonts w:ascii="Arial Narrow" w:hAnsi="Arial Narrow"/>
          <w:sz w:val="28"/>
          <w:szCs w:val="28"/>
          <w:lang w:val="eu-ES"/>
        </w:rPr>
        <w:t xml:space="preserve"> </w:t>
      </w:r>
      <w:r w:rsidRPr="00845938">
        <w:rPr>
          <w:rFonts w:ascii="Arial Narrow" w:hAnsi="Arial Narrow"/>
          <w:sz w:val="28"/>
          <w:szCs w:val="28"/>
          <w:lang w:val="eu-ES"/>
        </w:rPr>
        <w:t>arruntak erabiltzea; esaterako, mailuak, bihurkinak,</w:t>
      </w:r>
      <w:r w:rsidRPr="00845938">
        <w:rPr>
          <w:rFonts w:ascii="Arial Narrow" w:hAnsi="Arial Narrow"/>
          <w:sz w:val="28"/>
          <w:szCs w:val="28"/>
          <w:lang w:val="eu-ES"/>
        </w:rPr>
        <w:t xml:space="preserve"> </w:t>
      </w:r>
      <w:r w:rsidRPr="00845938">
        <w:rPr>
          <w:rFonts w:ascii="Arial Narrow" w:hAnsi="Arial Narrow"/>
          <w:sz w:val="28"/>
          <w:szCs w:val="28"/>
          <w:lang w:val="eu-ES"/>
        </w:rPr>
        <w:t>aliketak, kurrikak eta zenbait motatako giltzak.</w:t>
      </w:r>
    </w:p>
    <w:p w:rsidR="00845938" w:rsidRPr="00845938" w:rsidRDefault="00845938" w:rsidP="008459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973E3" w:rsidRPr="00845938" w:rsidRDefault="00845938" w:rsidP="008459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45938">
        <w:rPr>
          <w:rFonts w:ascii="Arial Narrow" w:hAnsi="Arial Narrow"/>
          <w:sz w:val="28"/>
          <w:szCs w:val="28"/>
          <w:lang w:val="eu-ES"/>
        </w:rPr>
        <w:t>Lehen begiratuan, badirudi erreminta horiek ez dutela arrisku handirik sortuko, baina behar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45938">
        <w:rPr>
          <w:rFonts w:ascii="Arial Narrow" w:hAnsi="Arial Narrow"/>
          <w:sz w:val="28"/>
          <w:szCs w:val="28"/>
          <w:lang w:val="eu-ES"/>
        </w:rPr>
        <w:t>bezala erabiltzen ez badira, lesioak eragin ditzakete (batez ere, zauriak eta kontusioak),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45938">
        <w:rPr>
          <w:rFonts w:ascii="Arial Narrow" w:hAnsi="Arial Narrow"/>
          <w:sz w:val="28"/>
          <w:szCs w:val="28"/>
          <w:lang w:val="eu-ES"/>
        </w:rPr>
        <w:t>zenbaitetan baita larriak ere.</w:t>
      </w:r>
    </w:p>
    <w:p w:rsidR="001973E3" w:rsidRPr="00845938" w:rsidRDefault="001973E3" w:rsidP="001973E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973E3" w:rsidRPr="00845938" w:rsidRDefault="00845938" w:rsidP="001973E3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oso ezagunak eta asko erabiltzen diren </w:t>
      </w:r>
      <w:r w:rsidRPr="00845938">
        <w:rPr>
          <w:rFonts w:ascii="Arial Narrow" w:hAnsi="Arial Narrow"/>
          <w:b/>
          <w:sz w:val="28"/>
          <w:szCs w:val="28"/>
          <w:lang w:val="eu-ES"/>
        </w:rPr>
        <w:t>ESKU-ERREMINTA</w:t>
      </w:r>
      <w:r>
        <w:rPr>
          <w:rFonts w:ascii="Arial Narrow" w:hAnsi="Arial Narrow"/>
          <w:sz w:val="28"/>
          <w:szCs w:val="28"/>
          <w:lang w:val="eu-ES"/>
        </w:rPr>
        <w:t xml:space="preserve"> bi jorratuko dira:</w:t>
      </w:r>
    </w:p>
    <w:p w:rsidR="001973E3" w:rsidRPr="00845938" w:rsidRDefault="00845938" w:rsidP="001973E3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BIHURKINAK</w:t>
      </w:r>
    </w:p>
    <w:p w:rsidR="00022E0F" w:rsidRPr="00845938" w:rsidRDefault="00845938" w:rsidP="001973E3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MAILUAK</w:t>
      </w:r>
    </w:p>
    <w:p w:rsidR="001973E3" w:rsidRPr="00845938" w:rsidRDefault="001973E3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87A80" w:rsidRPr="00845938" w:rsidRDefault="00087A80" w:rsidP="00087A8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45938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45938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45938" w:rsidRDefault="00845938" w:rsidP="00A877A6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Marraztu ordenagailuaren bitartez jarraian ikusiko dituzu bi </w:t>
      </w:r>
      <w:r w:rsidRPr="00845938">
        <w:rPr>
          <w:rFonts w:ascii="Arial Narrow" w:hAnsi="Arial Narrow"/>
          <w:b/>
          <w:sz w:val="28"/>
          <w:szCs w:val="28"/>
          <w:lang w:val="eu-ES"/>
        </w:rPr>
        <w:t>ESKU-ERREMINTAK</w:t>
      </w:r>
      <w:r>
        <w:rPr>
          <w:rFonts w:ascii="Arial Narrow" w:hAnsi="Arial Narrow"/>
          <w:sz w:val="28"/>
          <w:szCs w:val="28"/>
          <w:lang w:val="eu-ES"/>
        </w:rPr>
        <w:t xml:space="preserve">. Jarraian, horien erabilerak ekar ditzaketen </w:t>
      </w:r>
      <w:r w:rsidRPr="00845938">
        <w:rPr>
          <w:rFonts w:ascii="Arial Narrow" w:hAnsi="Arial Narrow"/>
          <w:b/>
          <w:sz w:val="28"/>
          <w:szCs w:val="28"/>
          <w:lang w:val="eu-ES"/>
        </w:rPr>
        <w:t>BOST</w:t>
      </w:r>
      <w:r>
        <w:rPr>
          <w:rFonts w:ascii="Arial Narrow" w:hAnsi="Arial Narrow"/>
          <w:sz w:val="28"/>
          <w:szCs w:val="28"/>
          <w:lang w:val="eu-ES"/>
        </w:rPr>
        <w:t xml:space="preserve"> arrisku potentzial jarri behar dituzu. Azkenik, erreminta horien erabilera segurua bermatzeko </w:t>
      </w:r>
      <w:r w:rsidRPr="00845938">
        <w:rPr>
          <w:rFonts w:ascii="Arial Narrow" w:hAnsi="Arial Narrow"/>
          <w:b/>
          <w:sz w:val="28"/>
          <w:szCs w:val="28"/>
          <w:lang w:val="eu-ES"/>
        </w:rPr>
        <w:t>BOST</w:t>
      </w:r>
      <w:r>
        <w:rPr>
          <w:rFonts w:ascii="Arial Narrow" w:hAnsi="Arial Narrow"/>
          <w:sz w:val="28"/>
          <w:szCs w:val="28"/>
          <w:lang w:val="eu-ES"/>
        </w:rPr>
        <w:t xml:space="preserve"> neurri zuzentzaile orokor ere proposatzeko eskatzen zaizu.</w:t>
      </w:r>
    </w:p>
    <w:p w:rsidR="00A877A6" w:rsidRPr="00845938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845938" w:rsidRDefault="00845938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845938" w:rsidRDefault="00845938" w:rsidP="00A877A6">
      <w:pPr>
        <w:jc w:val="both"/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973E3" w:rsidTr="001973E3">
        <w:trPr>
          <w:trHeight w:val="900"/>
        </w:trPr>
        <w:tc>
          <w:tcPr>
            <w:tcW w:w="10456" w:type="dxa"/>
            <w:shd w:val="clear" w:color="auto" w:fill="FFC000"/>
            <w:vAlign w:val="center"/>
          </w:tcPr>
          <w:p w:rsidR="001973E3" w:rsidRPr="001973E3" w:rsidRDefault="00845938" w:rsidP="001973E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BIHURKINA</w:t>
            </w:r>
          </w:p>
        </w:tc>
      </w:tr>
      <w:tr w:rsidR="001973E3" w:rsidTr="001973E3">
        <w:trPr>
          <w:trHeight w:val="4972"/>
        </w:trPr>
        <w:tc>
          <w:tcPr>
            <w:tcW w:w="10456" w:type="dxa"/>
            <w:vAlign w:val="center"/>
          </w:tcPr>
          <w:p w:rsidR="001973E3" w:rsidRDefault="001973E3" w:rsidP="001973E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00A8F">
              <w:rPr>
                <w:rFonts w:ascii="Arial Narrow" w:hAnsi="Arial Narrow"/>
                <w:noProof/>
              </w:rPr>
              <w:drawing>
                <wp:inline distT="0" distB="0" distL="0" distR="0">
                  <wp:extent cx="5901743" cy="1990725"/>
                  <wp:effectExtent l="0" t="0" r="3810" b="0"/>
                  <wp:docPr id="4" name="Imagen 4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81" r="32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2259" cy="2001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845938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BIHURKINAREN ERABILERA: ARRISKUAK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845938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BIHURKINAREN ERABILERA SEGURUA</w:t>
      </w:r>
      <w:r w:rsidR="001973E3">
        <w:rPr>
          <w:rFonts w:ascii="Arial Narrow" w:hAnsi="Arial Narrow"/>
          <w:b/>
          <w:sz w:val="28"/>
          <w:szCs w:val="28"/>
        </w:rPr>
        <w:t>:</w:t>
      </w:r>
      <w:r>
        <w:rPr>
          <w:rFonts w:ascii="Arial Narrow" w:hAnsi="Arial Narrow"/>
          <w:b/>
          <w:sz w:val="28"/>
          <w:szCs w:val="28"/>
        </w:rPr>
        <w:t xml:space="preserve"> NEURRI ZUZENTZAILEAK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973E3" w:rsidTr="00B17DFD">
        <w:trPr>
          <w:trHeight w:val="900"/>
        </w:trPr>
        <w:tc>
          <w:tcPr>
            <w:tcW w:w="10456" w:type="dxa"/>
            <w:shd w:val="clear" w:color="auto" w:fill="FFC000"/>
            <w:vAlign w:val="center"/>
          </w:tcPr>
          <w:p w:rsidR="001973E3" w:rsidRPr="001973E3" w:rsidRDefault="001973E3" w:rsidP="00845938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MA</w:t>
            </w:r>
            <w:r w:rsidR="00845938">
              <w:rPr>
                <w:rFonts w:ascii="Arial Narrow" w:hAnsi="Arial Narrow"/>
                <w:b/>
                <w:sz w:val="72"/>
                <w:szCs w:val="72"/>
              </w:rPr>
              <w:t>ILUA</w:t>
            </w:r>
          </w:p>
        </w:tc>
      </w:tr>
      <w:tr w:rsidR="001973E3" w:rsidTr="00B17DFD">
        <w:trPr>
          <w:trHeight w:val="4972"/>
        </w:trPr>
        <w:tc>
          <w:tcPr>
            <w:tcW w:w="10456" w:type="dxa"/>
            <w:vAlign w:val="center"/>
          </w:tcPr>
          <w:p w:rsidR="001973E3" w:rsidRDefault="001973E3" w:rsidP="00B17DFD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00A8F">
              <w:rPr>
                <w:rFonts w:ascii="Arial Narrow" w:hAnsi="Arial Narrow"/>
                <w:noProof/>
              </w:rPr>
              <w:drawing>
                <wp:inline distT="0" distB="0" distL="0" distR="0">
                  <wp:extent cx="6218654" cy="2037013"/>
                  <wp:effectExtent l="0" t="0" r="0" b="1905"/>
                  <wp:docPr id="6" name="Imagen 6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2212" cy="204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MAILU</w:t>
      </w:r>
      <w:r>
        <w:rPr>
          <w:rFonts w:ascii="Arial Narrow" w:hAnsi="Arial Narrow"/>
          <w:b/>
          <w:sz w:val="28"/>
          <w:szCs w:val="28"/>
        </w:rPr>
        <w:t>AREN ERABILERA: ARRISKUAK</w:t>
      </w: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</w:p>
    <w:p w:rsidR="00845938" w:rsidRDefault="00845938" w:rsidP="0084593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MAILU</w:t>
      </w:r>
      <w:bookmarkStart w:id="0" w:name="_GoBack"/>
      <w:bookmarkEnd w:id="0"/>
      <w:r>
        <w:rPr>
          <w:rFonts w:ascii="Arial Narrow" w:hAnsi="Arial Narrow"/>
          <w:b/>
          <w:sz w:val="28"/>
          <w:szCs w:val="28"/>
        </w:rPr>
        <w:t>AREN ERABILERA SEGURUA: NEURRI ZUZENTZAILEAK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973E3" w:rsidRDefault="001973E3" w:rsidP="001973E3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1973E3" w:rsidSect="00442F08">
      <w:headerReference w:type="default" r:id="rId12"/>
      <w:footerReference w:type="default" r:id="rId13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5E3" w:rsidRDefault="009A25E3" w:rsidP="00F63B5E">
      <w:pPr>
        <w:spacing w:after="0" w:line="240" w:lineRule="auto"/>
      </w:pPr>
      <w:r>
        <w:separator/>
      </w:r>
    </w:p>
  </w:endnote>
  <w:endnote w:type="continuationSeparator" w:id="0">
    <w:p w:rsidR="009A25E3" w:rsidRDefault="009A25E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87A80" w:rsidRDefault="00087A80" w:rsidP="00087A8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5E3" w:rsidRDefault="009A25E3" w:rsidP="00F63B5E">
      <w:pPr>
        <w:spacing w:after="0" w:line="240" w:lineRule="auto"/>
      </w:pPr>
      <w:r>
        <w:separator/>
      </w:r>
    </w:p>
  </w:footnote>
  <w:footnote w:type="continuationSeparator" w:id="0">
    <w:p w:rsidR="009A25E3" w:rsidRDefault="009A25E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87A80" w:rsidRDefault="00087A80" w:rsidP="00087A80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APLIKAZIO INFORMATIKOEN GARAPENA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FF2223"/>
    <w:multiLevelType w:val="hybridMultilevel"/>
    <w:tmpl w:val="A4A289E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3"/>
  </w:num>
  <w:num w:numId="16">
    <w:abstractNumId w:val="31"/>
  </w:num>
  <w:num w:numId="17">
    <w:abstractNumId w:val="12"/>
  </w:num>
  <w:num w:numId="18">
    <w:abstractNumId w:val="4"/>
  </w:num>
  <w:num w:numId="19">
    <w:abstractNumId w:val="22"/>
  </w:num>
  <w:num w:numId="20">
    <w:abstractNumId w:val="26"/>
  </w:num>
  <w:num w:numId="21">
    <w:abstractNumId w:val="3"/>
  </w:num>
  <w:num w:numId="22">
    <w:abstractNumId w:val="25"/>
  </w:num>
  <w:num w:numId="23">
    <w:abstractNumId w:val="20"/>
  </w:num>
  <w:num w:numId="24">
    <w:abstractNumId w:val="21"/>
  </w:num>
  <w:num w:numId="25">
    <w:abstractNumId w:val="32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0"/>
  </w:num>
  <w:num w:numId="31">
    <w:abstractNumId w:val="24"/>
  </w:num>
  <w:num w:numId="32">
    <w:abstractNumId w:val="5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87A80"/>
    <w:rsid w:val="000A466C"/>
    <w:rsid w:val="000C1466"/>
    <w:rsid w:val="000C5F3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3E3"/>
    <w:rsid w:val="00197F61"/>
    <w:rsid w:val="001D14C2"/>
    <w:rsid w:val="001D2F2B"/>
    <w:rsid w:val="001D7743"/>
    <w:rsid w:val="001E47C6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2B85"/>
    <w:rsid w:val="006B6111"/>
    <w:rsid w:val="006F1743"/>
    <w:rsid w:val="00731FEF"/>
    <w:rsid w:val="00735376"/>
    <w:rsid w:val="007438F9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45938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25E3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18CEF-43D3-4324-B6FD-FFF7919D0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2015-06-23T17:29:00Z</dcterms:created>
  <dcterms:modified xsi:type="dcterms:W3CDTF">2015-07-02T06:11:00Z</dcterms:modified>
</cp:coreProperties>
</file>